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ACD7" w14:textId="77777777" w:rsidR="00FB141A" w:rsidRPr="005E0D14" w:rsidRDefault="00FB141A" w:rsidP="00FB141A">
      <w:pPr>
        <w:jc w:val="center"/>
        <w:rPr>
          <w:rFonts w:ascii="Arial" w:hAnsi="Arial" w:cs="Arial"/>
          <w:b/>
          <w:bCs/>
          <w:color w:val="000000" w:themeColor="text1"/>
          <w:u w:val="single"/>
        </w:rPr>
      </w:pPr>
      <w:r w:rsidRPr="005E0D14">
        <w:rPr>
          <w:rFonts w:ascii="Arial" w:hAnsi="Arial" w:cs="Arial"/>
          <w:b/>
          <w:bCs/>
          <w:color w:val="000000" w:themeColor="text1"/>
          <w:u w:val="single"/>
        </w:rPr>
        <w:t>PRIVACY COLLECTION NOTICE</w:t>
      </w:r>
    </w:p>
    <w:p w14:paraId="767F66D4" w14:textId="349F2A68" w:rsidR="00FB141A" w:rsidRPr="003F0166" w:rsidRDefault="00FB141A" w:rsidP="00FB141A">
      <w:pPr>
        <w:rPr>
          <w:rFonts w:ascii="Arial" w:hAnsi="Arial" w:cs="Arial"/>
          <w:color w:val="000000" w:themeColor="text1"/>
        </w:rPr>
      </w:pPr>
      <w:r w:rsidRPr="005E0D14">
        <w:rPr>
          <w:rFonts w:ascii="Arial" w:hAnsi="Arial" w:cs="Arial"/>
          <w:color w:val="000000" w:themeColor="text1"/>
        </w:rPr>
        <w:t>ACU manages your personal information in accordance with its Privacy Policy (</w:t>
      </w:r>
      <w:r w:rsidRPr="005E0D14">
        <w:rPr>
          <w:rFonts w:ascii="Arial" w:hAnsi="Arial" w:cs="Arial"/>
          <w:color w:val="000000" w:themeColor="text1"/>
          <w:u w:val="single"/>
        </w:rPr>
        <w:t>https://www.acu.edu.au/privacy</w:t>
      </w:r>
      <w:r w:rsidRPr="005E0D14">
        <w:rPr>
          <w:rFonts w:ascii="Arial" w:hAnsi="Arial" w:cs="Arial"/>
          <w:color w:val="000000" w:themeColor="text1"/>
        </w:rPr>
        <w:t>) and in line with our privacy obligations under the Privacy Act, 1988, the Australian Privacy Principles (APPs) and, where applicable, international regulations, such as the EU/UK’s General Data Protection Regulation (GDPR).</w:t>
      </w:r>
    </w:p>
    <w:p w14:paraId="1098D219" w14:textId="37E77B55" w:rsidR="00FB141A" w:rsidRPr="005E0D14" w:rsidRDefault="00FB141A" w:rsidP="00FB141A">
      <w:pPr>
        <w:rPr>
          <w:rFonts w:ascii="Arial" w:hAnsi="Arial" w:cs="Arial"/>
          <w:color w:val="000000" w:themeColor="text1"/>
        </w:rPr>
      </w:pPr>
      <w:r>
        <w:rPr>
          <w:rFonts w:ascii="Arial" w:hAnsi="Arial" w:cs="Arial"/>
          <w:color w:val="000000" w:themeColor="text1"/>
        </w:rPr>
        <w:t xml:space="preserve">The personal information you provide in the </w:t>
      </w:r>
      <w:r w:rsidR="00162A83" w:rsidRPr="00162A83">
        <w:rPr>
          <w:rFonts w:ascii="Arial" w:hAnsi="Arial" w:cs="Arial"/>
          <w:b/>
          <w:bCs/>
          <w:color w:val="156082" w:themeColor="accent1"/>
        </w:rPr>
        <w:t xml:space="preserve">(insert what your study is </w:t>
      </w:r>
      <w:r w:rsidR="006C3B3A" w:rsidRPr="00162A83">
        <w:rPr>
          <w:rFonts w:ascii="Arial" w:hAnsi="Arial" w:cs="Arial"/>
          <w:b/>
          <w:bCs/>
          <w:color w:val="156082" w:themeColor="accent1"/>
        </w:rPr>
        <w:t>e.g.</w:t>
      </w:r>
      <w:r w:rsidR="00162A83" w:rsidRPr="00162A83">
        <w:rPr>
          <w:rFonts w:ascii="Arial" w:hAnsi="Arial" w:cs="Arial"/>
          <w:b/>
          <w:bCs/>
          <w:color w:val="156082" w:themeColor="accent1"/>
        </w:rPr>
        <w:t xml:space="preserve"> anonymous online survey</w:t>
      </w:r>
      <w:r w:rsidR="00162A83">
        <w:rPr>
          <w:rFonts w:ascii="Arial" w:hAnsi="Arial" w:cs="Arial"/>
          <w:color w:val="000000" w:themeColor="text1"/>
        </w:rPr>
        <w:t>)</w:t>
      </w:r>
      <w:r>
        <w:rPr>
          <w:rFonts w:ascii="Arial" w:hAnsi="Arial" w:cs="Arial"/>
          <w:color w:val="000000" w:themeColor="text1"/>
        </w:rPr>
        <w:t xml:space="preserve"> will be used for the purpose of research into </w:t>
      </w:r>
      <w:r w:rsidR="00162A83" w:rsidRPr="00162A83">
        <w:rPr>
          <w:rFonts w:ascii="Arial" w:hAnsi="Arial" w:cs="Arial"/>
          <w:b/>
          <w:bCs/>
          <w:color w:val="156082" w:themeColor="accent1"/>
        </w:rPr>
        <w:t>(insert your title or information about your project)</w:t>
      </w:r>
      <w:r w:rsidRPr="00162A83">
        <w:rPr>
          <w:rFonts w:ascii="Arial" w:hAnsi="Arial" w:cs="Arial"/>
          <w:b/>
          <w:bCs/>
          <w:color w:val="156082" w:themeColor="accent1"/>
        </w:rPr>
        <w:t xml:space="preserve">. </w:t>
      </w:r>
      <w:r>
        <w:rPr>
          <w:rFonts w:ascii="Arial" w:hAnsi="Arial" w:cs="Arial"/>
          <w:color w:val="000000" w:themeColor="text1"/>
        </w:rPr>
        <w:t xml:space="preserve"> </w:t>
      </w:r>
      <w:r w:rsidRPr="005E0D14">
        <w:rPr>
          <w:rFonts w:ascii="Arial" w:hAnsi="Arial" w:cs="Arial"/>
          <w:color w:val="000000" w:themeColor="text1"/>
        </w:rPr>
        <w:t xml:space="preserve">Your information will not be shared with Third Parties without your consent or unless authorised by law. If collected outside of Australia, your personal information will be transferred to Australia and stored securely in an ACU-approved environment in Australia and retained </w:t>
      </w:r>
      <w:r w:rsidRPr="00F005C2">
        <w:rPr>
          <w:rFonts w:ascii="Arial" w:hAnsi="Arial" w:cs="Arial"/>
          <w:color w:val="000000" w:themeColor="text1"/>
        </w:rPr>
        <w:t xml:space="preserve">for </w:t>
      </w:r>
      <w:r>
        <w:rPr>
          <w:rFonts w:ascii="Arial" w:hAnsi="Arial" w:cs="Arial"/>
          <w:color w:val="000000" w:themeColor="text1"/>
        </w:rPr>
        <w:t>15</w:t>
      </w:r>
      <w:r w:rsidRPr="00F005C2">
        <w:rPr>
          <w:rFonts w:ascii="Arial" w:hAnsi="Arial" w:cs="Arial"/>
          <w:color w:val="000000" w:themeColor="text1"/>
        </w:rPr>
        <w:t xml:space="preserve"> years.</w:t>
      </w:r>
      <w:r w:rsidRPr="005E0D14">
        <w:rPr>
          <w:rFonts w:ascii="Arial" w:hAnsi="Arial" w:cs="Arial"/>
          <w:color w:val="000000" w:themeColor="text1"/>
        </w:rPr>
        <w:t xml:space="preserve"> Please contact </w:t>
      </w:r>
      <w:hyperlink r:id="rId6" w:history="1">
        <w:r w:rsidR="00162A83">
          <w:rPr>
            <w:rStyle w:val="Hyperlink"/>
            <w:rFonts w:ascii="Arial" w:hAnsi="Arial" w:cs="Arial"/>
            <w:b/>
            <w:bCs/>
          </w:rPr>
          <w:t>(insert</w:t>
        </w:r>
      </w:hyperlink>
      <w:r w:rsidR="00162A83">
        <w:rPr>
          <w:rStyle w:val="Hyperlink"/>
          <w:rFonts w:ascii="Arial" w:hAnsi="Arial" w:cs="Arial"/>
          <w:b/>
          <w:bCs/>
        </w:rPr>
        <w:t xml:space="preserve"> CI’s name)</w:t>
      </w:r>
      <w:r>
        <w:rPr>
          <w:rFonts w:ascii="Arial" w:hAnsi="Arial" w:cs="Arial"/>
          <w:b/>
          <w:bCs/>
          <w:color w:val="000000" w:themeColor="text1"/>
        </w:rPr>
        <w:t xml:space="preserve"> </w:t>
      </w:r>
      <w:r w:rsidRPr="008C20B2">
        <w:rPr>
          <w:rFonts w:ascii="Arial" w:hAnsi="Arial" w:cs="Arial"/>
          <w:color w:val="000000" w:themeColor="text1"/>
        </w:rPr>
        <w:t>to</w:t>
      </w:r>
      <w:r w:rsidRPr="005E0D14">
        <w:rPr>
          <w:rFonts w:ascii="Arial" w:hAnsi="Arial" w:cs="Arial"/>
          <w:color w:val="000000" w:themeColor="text1"/>
        </w:rPr>
        <w:t xml:space="preserve"> withdraw consent, access, or correct. If you have a privacy enquiry or complaint, or if GDPR applies to you, and you wish to erase, request portability or restrict/object to processing, please contact </w:t>
      </w:r>
      <w:hyperlink r:id="rId7" w:history="1">
        <w:r w:rsidRPr="005E0D14">
          <w:rPr>
            <w:rStyle w:val="Hyperlink"/>
            <w:rFonts w:ascii="Arial" w:hAnsi="Arial" w:cs="Arial"/>
            <w:b/>
            <w:bCs/>
          </w:rPr>
          <w:t>privacy@acu.edu.au</w:t>
        </w:r>
      </w:hyperlink>
      <w:r w:rsidRPr="005E0D14">
        <w:rPr>
          <w:rStyle w:val="Hyperlink"/>
          <w:rFonts w:ascii="Arial" w:hAnsi="Arial" w:cs="Arial"/>
        </w:rPr>
        <w:t>.</w:t>
      </w:r>
    </w:p>
    <w:p w14:paraId="51C0BEF4" w14:textId="77777777" w:rsidR="00FB141A" w:rsidRPr="005E0D14" w:rsidRDefault="00FB141A" w:rsidP="00FB141A">
      <w:pPr>
        <w:rPr>
          <w:rFonts w:ascii="Arial" w:hAnsi="Arial" w:cs="Arial"/>
        </w:rPr>
      </w:pPr>
    </w:p>
    <w:p w14:paraId="6A6A877B" w14:textId="77777777" w:rsidR="00FB141A" w:rsidRPr="005E0D14" w:rsidRDefault="00FB141A" w:rsidP="00FB141A">
      <w:pPr>
        <w:jc w:val="center"/>
        <w:rPr>
          <w:rFonts w:ascii="Arial" w:hAnsi="Arial" w:cs="Arial"/>
          <w:b/>
          <w:bCs/>
          <w:u w:val="single"/>
        </w:rPr>
      </w:pPr>
      <w:r w:rsidRPr="005E0D14">
        <w:rPr>
          <w:rFonts w:ascii="Arial" w:hAnsi="Arial" w:cs="Arial"/>
          <w:b/>
          <w:bCs/>
          <w:u w:val="single"/>
        </w:rPr>
        <w:t>MY PRIVACY CONSEN</w:t>
      </w:r>
      <w:r>
        <w:rPr>
          <w:rFonts w:ascii="Arial" w:hAnsi="Arial" w:cs="Arial"/>
          <w:b/>
          <w:bCs/>
          <w:u w:val="single"/>
        </w:rPr>
        <w:t>T</w:t>
      </w:r>
    </w:p>
    <w:p w14:paraId="13DC68A8" w14:textId="28DDFFB7" w:rsidR="00FB141A" w:rsidRPr="005E0D14" w:rsidRDefault="00FB141A" w:rsidP="00FB141A">
      <w:pPr>
        <w:spacing w:after="120"/>
        <w:rPr>
          <w:rFonts w:ascii="Arial" w:hAnsi="Arial" w:cs="Arial"/>
        </w:rPr>
      </w:pPr>
      <w:r w:rsidRPr="005E0D14">
        <w:rPr>
          <w:rFonts w:ascii="Arial" w:hAnsi="Arial" w:cs="Arial"/>
        </w:rPr>
        <w:t xml:space="preserve">So that we can flag whether the General Data Protection Regulation of European Union (GDPR) applies, please state (y/n) whether you currently reside in one of the following countries: Austria, Belgium, Bulgaria, Croatia, Cyprus, Czech Republic, Denmark, Estonia, Finland, France, Germany, Greece, Hungary, </w:t>
      </w:r>
      <w:r w:rsidRPr="005E0D14">
        <w:rPr>
          <w:rFonts w:ascii="Arial" w:eastAsiaTheme="minorHAnsi" w:hAnsi="Arial" w:cs="Arial"/>
          <w:lang w:val="en-US" w:eastAsia="en-US"/>
        </w:rPr>
        <w:t>Iceland</w:t>
      </w:r>
      <w:r w:rsidRPr="005E0D14">
        <w:rPr>
          <w:rFonts w:ascii="Arial" w:hAnsi="Arial" w:cs="Arial"/>
          <w:lang w:val="en-US"/>
        </w:rPr>
        <w:t>,</w:t>
      </w:r>
      <w:r w:rsidRPr="005E0D14">
        <w:rPr>
          <w:rFonts w:ascii="Arial" w:hAnsi="Arial" w:cs="Arial"/>
        </w:rPr>
        <w:t xml:space="preserve"> Ireland, Italy, Latvia, </w:t>
      </w:r>
      <w:r w:rsidRPr="005E0D14">
        <w:rPr>
          <w:rFonts w:ascii="Arial" w:eastAsiaTheme="minorHAnsi" w:hAnsi="Arial" w:cs="Arial"/>
          <w:lang w:val="en-US" w:eastAsia="en-US"/>
        </w:rPr>
        <w:t>Lichtenstein</w:t>
      </w:r>
      <w:r w:rsidRPr="005E0D14">
        <w:rPr>
          <w:rFonts w:ascii="Arial" w:hAnsi="Arial" w:cs="Arial"/>
        </w:rPr>
        <w:t xml:space="preserve">, Lithuania, Luxembourg, Malta, the Netherlands, </w:t>
      </w:r>
      <w:r w:rsidRPr="005E0D14">
        <w:rPr>
          <w:rFonts w:ascii="Arial" w:eastAsiaTheme="minorHAnsi" w:hAnsi="Arial" w:cs="Arial"/>
          <w:lang w:val="en-US" w:eastAsia="en-US"/>
        </w:rPr>
        <w:t>Norway</w:t>
      </w:r>
      <w:r w:rsidRPr="005E0D14">
        <w:rPr>
          <w:rFonts w:ascii="Arial" w:hAnsi="Arial" w:cs="Arial"/>
        </w:rPr>
        <w:t>, Poland, Portugal, Romania, Slovakia, Slovenia, Spain, Sweden</w:t>
      </w:r>
    </w:p>
    <w:p w14:paraId="09A7A8E3" w14:textId="77777777" w:rsidR="00FB141A" w:rsidRPr="005E0D14" w:rsidRDefault="00FB141A" w:rsidP="00FB141A">
      <w:pPr>
        <w:ind w:firstLine="720"/>
        <w:rPr>
          <w:rFonts w:ascii="Arial" w:hAnsi="Arial" w:cs="Arial"/>
        </w:rPr>
      </w:pPr>
      <w:r w:rsidRPr="005E0D14">
        <w:rPr>
          <w:rFonts w:ascii="Arial" w:hAnsi="Arial" w:cs="Arial"/>
        </w:rPr>
        <w:sym w:font="Wingdings" w:char="F0A8"/>
      </w:r>
      <w:r w:rsidRPr="005E0D14">
        <w:rPr>
          <w:rFonts w:ascii="Arial" w:hAnsi="Arial" w:cs="Arial"/>
        </w:rPr>
        <w:t xml:space="preserve"> Yes, I reside in one of the listed countries</w:t>
      </w:r>
      <w:r w:rsidRPr="005E0D14">
        <w:rPr>
          <w:rFonts w:ascii="Arial" w:hAnsi="Arial" w:cs="Arial"/>
        </w:rPr>
        <w:tab/>
        <w:t xml:space="preserve"> </w:t>
      </w:r>
      <w:r w:rsidRPr="005E0D14">
        <w:rPr>
          <w:rFonts w:ascii="Arial" w:hAnsi="Arial" w:cs="Arial"/>
        </w:rPr>
        <w:tab/>
      </w:r>
      <w:r w:rsidRPr="005E0D14">
        <w:rPr>
          <w:rFonts w:ascii="Arial" w:hAnsi="Arial" w:cs="Arial"/>
        </w:rPr>
        <w:sym w:font="Wingdings" w:char="F0A8"/>
      </w:r>
      <w:r w:rsidRPr="005E0D14">
        <w:rPr>
          <w:rFonts w:ascii="Arial" w:hAnsi="Arial" w:cs="Arial"/>
        </w:rPr>
        <w:t>No, I reside elsewhere</w:t>
      </w:r>
    </w:p>
    <w:p w14:paraId="0006B442" w14:textId="77777777" w:rsidR="00FB141A" w:rsidRDefault="00FB141A" w:rsidP="00FB141A">
      <w:pPr>
        <w:shd w:val="clear" w:color="auto" w:fill="FFFFFF"/>
        <w:rPr>
          <w:rFonts w:cstheme="minorHAnsi"/>
          <w:color w:val="156082" w:themeColor="accent1"/>
        </w:rPr>
      </w:pPr>
    </w:p>
    <w:p w14:paraId="61E99FE7" w14:textId="77777777" w:rsidR="008A1829" w:rsidRDefault="008A1829"/>
    <w:sectPr w:rsidR="008A1829" w:rsidSect="00FB141A">
      <w:headerReference w:type="default" r:id="rId8"/>
      <w:footerReference w:type="default" r:id="rId9"/>
      <w:headerReference w:type="first" r:id="rId10"/>
      <w:footerReference w:type="first" r:id="rId11"/>
      <w:pgSz w:w="12240" w:h="15840"/>
      <w:pgMar w:top="1134"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7A2E" w14:textId="77777777" w:rsidR="006C3B3A" w:rsidRDefault="006C3B3A">
      <w:pPr>
        <w:spacing w:after="0" w:line="240" w:lineRule="auto"/>
      </w:pPr>
      <w:r>
        <w:separator/>
      </w:r>
    </w:p>
  </w:endnote>
  <w:endnote w:type="continuationSeparator" w:id="0">
    <w:p w14:paraId="6B4C0CDA" w14:textId="77777777" w:rsidR="006C3B3A" w:rsidRDefault="006C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E459" w14:textId="77777777" w:rsidR="00784159" w:rsidRDefault="00784159" w:rsidP="00485D40">
    <w:pPr>
      <w:pStyle w:val="Footer"/>
      <w:tabs>
        <w:tab w:val="clear" w:pos="4680"/>
      </w:tabs>
    </w:pPr>
  </w:p>
  <w:p w14:paraId="471D25D0" w14:textId="77777777" w:rsidR="00784159" w:rsidRDefault="006C3B3A" w:rsidP="00485D40">
    <w:pPr>
      <w:pStyle w:val="Footer"/>
      <w:tabs>
        <w:tab w:val="clear" w:pos="4680"/>
        <w:tab w:val="left" w:pos="4253"/>
      </w:tabs>
    </w:pPr>
    <w:r>
      <w:t xml:space="preserve">HREC Application </w:t>
    </w:r>
    <w:r w:rsidRPr="00640464">
      <w:t>no 2024-3695E</w:t>
    </w:r>
    <w:r w:rsidRPr="00640464">
      <w:tab/>
    </w:r>
    <w:r w:rsidRPr="00640464">
      <w:t>[version 6</w:t>
    </w:r>
    <w:r>
      <w:t>.</w:t>
    </w:r>
    <w:r w:rsidRPr="00640464">
      <w:t>05</w:t>
    </w:r>
    <w:r>
      <w:t>.</w:t>
    </w:r>
    <w:r w:rsidRPr="00640464">
      <w:t xml:space="preserve">24]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r>
      <w:fldChar w:fldCharType="begin"/>
    </w:r>
    <w:r>
      <w:instrText xml:space="preserve"> NUMPAGES  \* Arabic  \* MERGEFORMAT </w:instrText>
    </w:r>
    <w:r>
      <w:fldChar w:fldCharType="separate"/>
    </w:r>
    <w:r w:rsidRPr="009C2518">
      <w:rPr>
        <w:noProof/>
      </w:rPr>
      <w:t>2</w:t>
    </w:r>
    <w:r>
      <w:rPr>
        <w:noProof/>
      </w:rPr>
      <w:fldChar w:fldCharType="end"/>
    </w:r>
  </w:p>
  <w:p w14:paraId="44408397" w14:textId="77777777" w:rsidR="00784159" w:rsidRDefault="00784159" w:rsidP="00F42093">
    <w:pPr>
      <w:pStyle w:val="Footer"/>
    </w:pPr>
  </w:p>
  <w:p w14:paraId="7A050853" w14:textId="77777777" w:rsidR="00784159" w:rsidRDefault="0078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9FC9" w14:textId="77777777" w:rsidR="00784159" w:rsidRDefault="006C3B3A" w:rsidP="009C2518">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t>2</w:t>
    </w:r>
    <w:r w:rsidRPr="009C2518">
      <w:fldChar w:fldCharType="end"/>
    </w:r>
    <w:r w:rsidRPr="009C2518">
      <w:t xml:space="preserve"> of </w:t>
    </w:r>
    <w:r>
      <w:fldChar w:fldCharType="begin"/>
    </w:r>
    <w:r>
      <w:instrText xml:space="preserve"> NUMPAGES  \* Arabic  \* MERGEFORMAT </w:instrText>
    </w:r>
    <w:r>
      <w:fldChar w:fldCharType="separate"/>
    </w:r>
    <w:r>
      <w:t>3</w:t>
    </w:r>
    <w:r>
      <w:fldChar w:fldCharType="end"/>
    </w:r>
  </w:p>
  <w:p w14:paraId="6F65B3C4" w14:textId="77777777" w:rsidR="00784159" w:rsidRDefault="0078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D8566" w14:textId="77777777" w:rsidR="006C3B3A" w:rsidRDefault="006C3B3A">
      <w:pPr>
        <w:spacing w:after="0" w:line="240" w:lineRule="auto"/>
      </w:pPr>
      <w:r>
        <w:separator/>
      </w:r>
    </w:p>
  </w:footnote>
  <w:footnote w:type="continuationSeparator" w:id="0">
    <w:p w14:paraId="34865D44" w14:textId="77777777" w:rsidR="006C3B3A" w:rsidRDefault="006C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E666" w14:textId="77777777" w:rsidR="00784159" w:rsidRDefault="006C3B3A" w:rsidP="006D40FF">
    <w:pPr>
      <w:pStyle w:val="Header"/>
      <w:jc w:val="center"/>
    </w:pPr>
    <w:r>
      <w:rPr>
        <w:noProof/>
      </w:rPr>
      <w:drawing>
        <wp:inline distT="0" distB="0" distL="0" distR="0" wp14:anchorId="57D5CC91" wp14:editId="4015B0BD">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0DBCA728" w14:textId="77777777" w:rsidR="00784159" w:rsidRDefault="0078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2760" w14:textId="77777777" w:rsidR="00784159" w:rsidRDefault="006C3B3A" w:rsidP="007E69F3">
    <w:pPr>
      <w:pBdr>
        <w:bottom w:val="single" w:sz="12" w:space="1" w:color="auto"/>
      </w:pBdr>
      <w:jc w:val="center"/>
    </w:pPr>
    <w:r>
      <w:rPr>
        <w:noProof/>
      </w:rPr>
      <w:drawing>
        <wp:inline distT="0" distB="0" distL="0" distR="0" wp14:anchorId="1B2A293D" wp14:editId="3B7CD630">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1A"/>
    <w:rsid w:val="00071AD7"/>
    <w:rsid w:val="000A2661"/>
    <w:rsid w:val="00162A83"/>
    <w:rsid w:val="005A7284"/>
    <w:rsid w:val="006C3B3A"/>
    <w:rsid w:val="00784159"/>
    <w:rsid w:val="008A1829"/>
    <w:rsid w:val="00A176DD"/>
    <w:rsid w:val="00CE1232"/>
    <w:rsid w:val="00F757F7"/>
    <w:rsid w:val="00FB1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891"/>
  <w15:chartTrackingRefBased/>
  <w15:docId w15:val="{34457A4D-5DDE-4D8B-ABCD-BDFE52DC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1A"/>
    <w:pPr>
      <w:spacing w:after="200" w:line="276" w:lineRule="auto"/>
    </w:pPr>
    <w:rPr>
      <w:rFonts w:eastAsiaTheme="minorEastAsia"/>
      <w:kern w:val="0"/>
      <w:lang w:eastAsia="en-AU"/>
      <w14:ligatures w14:val="none"/>
    </w:rPr>
  </w:style>
  <w:style w:type="paragraph" w:styleId="Heading1">
    <w:name w:val="heading 1"/>
    <w:basedOn w:val="Normal"/>
    <w:next w:val="Normal"/>
    <w:link w:val="Heading1Char"/>
    <w:uiPriority w:val="9"/>
    <w:qFormat/>
    <w:rsid w:val="00FB14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B14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B141A"/>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B141A"/>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B141A"/>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B141A"/>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B141A"/>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B141A"/>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B141A"/>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1A"/>
    <w:rPr>
      <w:rFonts w:eastAsiaTheme="majorEastAsia" w:cstheme="majorBidi"/>
      <w:color w:val="272727" w:themeColor="text1" w:themeTint="D8"/>
    </w:rPr>
  </w:style>
  <w:style w:type="paragraph" w:styleId="Title">
    <w:name w:val="Title"/>
    <w:basedOn w:val="Normal"/>
    <w:next w:val="Normal"/>
    <w:link w:val="TitleChar"/>
    <w:uiPriority w:val="10"/>
    <w:qFormat/>
    <w:rsid w:val="00FB141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B1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1A"/>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B1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1A"/>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B141A"/>
    <w:rPr>
      <w:i/>
      <w:iCs/>
      <w:color w:val="404040" w:themeColor="text1" w:themeTint="BF"/>
    </w:rPr>
  </w:style>
  <w:style w:type="paragraph" w:styleId="ListParagraph">
    <w:name w:val="List Paragraph"/>
    <w:basedOn w:val="Normal"/>
    <w:uiPriority w:val="34"/>
    <w:qFormat/>
    <w:rsid w:val="00FB141A"/>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FB141A"/>
    <w:rPr>
      <w:i/>
      <w:iCs/>
      <w:color w:val="0F4761" w:themeColor="accent1" w:themeShade="BF"/>
    </w:rPr>
  </w:style>
  <w:style w:type="paragraph" w:styleId="IntenseQuote">
    <w:name w:val="Intense Quote"/>
    <w:basedOn w:val="Normal"/>
    <w:next w:val="Normal"/>
    <w:link w:val="IntenseQuoteChar"/>
    <w:uiPriority w:val="30"/>
    <w:qFormat/>
    <w:rsid w:val="00FB14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B141A"/>
    <w:rPr>
      <w:i/>
      <w:iCs/>
      <w:color w:val="0F4761" w:themeColor="accent1" w:themeShade="BF"/>
    </w:rPr>
  </w:style>
  <w:style w:type="character" w:styleId="IntenseReference">
    <w:name w:val="Intense Reference"/>
    <w:basedOn w:val="DefaultParagraphFont"/>
    <w:uiPriority w:val="32"/>
    <w:qFormat/>
    <w:rsid w:val="00FB141A"/>
    <w:rPr>
      <w:b/>
      <w:bCs/>
      <w:smallCaps/>
      <w:color w:val="0F4761" w:themeColor="accent1" w:themeShade="BF"/>
      <w:spacing w:val="5"/>
    </w:rPr>
  </w:style>
  <w:style w:type="character" w:styleId="Hyperlink">
    <w:name w:val="Hyperlink"/>
    <w:basedOn w:val="DefaultParagraphFont"/>
    <w:uiPriority w:val="99"/>
    <w:unhideWhenUsed/>
    <w:rsid w:val="00FB141A"/>
    <w:rPr>
      <w:color w:val="467886" w:themeColor="hyperlink"/>
      <w:u w:val="single"/>
    </w:rPr>
  </w:style>
  <w:style w:type="paragraph" w:styleId="Footer">
    <w:name w:val="footer"/>
    <w:basedOn w:val="Normal"/>
    <w:link w:val="FooterChar"/>
    <w:uiPriority w:val="99"/>
    <w:unhideWhenUsed/>
    <w:rsid w:val="00FB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41A"/>
    <w:rPr>
      <w:rFonts w:eastAsiaTheme="minorEastAsia"/>
      <w:kern w:val="0"/>
      <w:lang w:eastAsia="en-AU"/>
      <w14:ligatures w14:val="none"/>
    </w:rPr>
  </w:style>
  <w:style w:type="paragraph" w:styleId="Header">
    <w:name w:val="header"/>
    <w:basedOn w:val="Normal"/>
    <w:link w:val="HeaderChar"/>
    <w:uiPriority w:val="99"/>
    <w:unhideWhenUsed/>
    <w:rsid w:val="00FB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41A"/>
    <w:rPr>
      <w:rFonts w:eastAsiaTheme="minorEastAsia"/>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ivacy@acu.edu.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entina.lorenzetti@acu.edu.a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1505</Characters>
  <Application>Microsoft Office Word</Application>
  <DocSecurity>0</DocSecurity>
  <Lines>12</Lines>
  <Paragraphs>3</Paragraphs>
  <ScaleCrop>false</ScaleCrop>
  <Company>ACU</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3</cp:revision>
  <dcterms:created xsi:type="dcterms:W3CDTF">2024-05-22T01:52:00Z</dcterms:created>
  <dcterms:modified xsi:type="dcterms:W3CDTF">2025-08-28T04:25:00Z</dcterms:modified>
</cp:coreProperties>
</file>