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8" w:type="dxa"/>
        <w:tblInd w:w="93" w:type="dxa"/>
        <w:tblLook w:val="04A0" w:firstRow="1" w:lastRow="0" w:firstColumn="1" w:lastColumn="0" w:noHBand="0" w:noVBand="1"/>
      </w:tblPr>
      <w:tblGrid>
        <w:gridCol w:w="1920"/>
        <w:gridCol w:w="1929"/>
        <w:gridCol w:w="964"/>
        <w:gridCol w:w="1500"/>
        <w:gridCol w:w="1195"/>
        <w:gridCol w:w="1860"/>
      </w:tblGrid>
      <w:tr w:rsidR="00BF131B" w:rsidRPr="00821EEB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Lockers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F131B" w:rsidRPr="00821EEB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No of lockers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Cost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Period of access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Digital or Key?</w:t>
            </w:r>
          </w:p>
        </w:tc>
      </w:tr>
      <w:tr w:rsidR="00BF131B" w:rsidRPr="00821EEB" w:rsidTr="0086584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Callinan</w:t>
            </w:r>
            <w:proofErr w:type="spellEnd"/>
            <w:r w:rsidRPr="00821EEB">
              <w:rPr>
                <w:rFonts w:eastAsia="Times New Roman"/>
                <w:color w:val="000000"/>
              </w:rPr>
              <w:t xml:space="preserve"> Library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101.G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Digital </w:t>
            </w:r>
          </w:p>
        </w:tc>
      </w:tr>
      <w:tr w:rsidR="00BF131B" w:rsidRPr="00821EEB" w:rsidTr="0086584E">
        <w:trPr>
          <w:trHeight w:val="6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Forbes Student Centre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106.G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821EEB">
              <w:rPr>
                <w:rFonts w:eastAsia="Times New Roman"/>
                <w:color w:val="000000"/>
              </w:rPr>
              <w:t>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Digital </w:t>
            </w:r>
          </w:p>
        </w:tc>
      </w:tr>
      <w:tr w:rsidR="00BF131B" w:rsidRPr="00821EEB" w:rsidTr="0086584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Pell Centre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104.G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821EEB">
              <w:rPr>
                <w:rFonts w:eastAsia="Times New Roman"/>
                <w:color w:val="000000"/>
              </w:rPr>
              <w:t>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Digital </w:t>
            </w:r>
          </w:p>
        </w:tc>
      </w:tr>
      <w:tr w:rsidR="00BF131B" w:rsidRPr="00821EEB" w:rsidTr="0086584E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  <w:szCs w:val="20"/>
              </w:rPr>
            </w:pPr>
            <w:r w:rsidRPr="00821EEB">
              <w:rPr>
                <w:rFonts w:eastAsia="Times New Roman"/>
                <w:color w:val="000000"/>
                <w:szCs w:val="20"/>
              </w:rPr>
              <w:t xml:space="preserve">Sisters of </w:t>
            </w:r>
            <w:r>
              <w:rPr>
                <w:rFonts w:eastAsia="Times New Roman"/>
                <w:color w:val="000000"/>
                <w:szCs w:val="20"/>
              </w:rPr>
              <w:t>M</w:t>
            </w:r>
            <w:r w:rsidRPr="00821EEB">
              <w:rPr>
                <w:rFonts w:eastAsia="Times New Roman"/>
                <w:color w:val="000000"/>
                <w:szCs w:val="20"/>
              </w:rPr>
              <w:t xml:space="preserve">ercy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Cs w:val="20"/>
              </w:rPr>
              <w:t>109.G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31B" w:rsidRPr="00821EEB" w:rsidRDefault="00BF131B" w:rsidP="0086584E">
            <w:pPr>
              <w:jc w:val="center"/>
              <w:rPr>
                <w:rFonts w:eastAsia="Times New Roman"/>
                <w:color w:val="000000"/>
                <w:szCs w:val="20"/>
              </w:rPr>
            </w:pPr>
            <w:r w:rsidRPr="00821EEB">
              <w:rPr>
                <w:rFonts w:eastAsia="Times New Roman"/>
                <w:color w:val="00000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F</w:t>
            </w:r>
            <w:r w:rsidRPr="00821EEB">
              <w:rPr>
                <w:rFonts w:eastAsia="Times New Roman"/>
                <w:color w:val="000000"/>
                <w:szCs w:val="20"/>
              </w:rPr>
              <w:t xml:space="preserve">ree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  <w:szCs w:val="20"/>
              </w:rPr>
            </w:pPr>
            <w:r w:rsidRPr="00821EEB">
              <w:rPr>
                <w:rFonts w:eastAsia="Times New Roman"/>
                <w:color w:val="000000"/>
                <w:szCs w:val="20"/>
              </w:rPr>
              <w:t xml:space="preserve">Digital </w:t>
            </w:r>
          </w:p>
        </w:tc>
      </w:tr>
      <w:tr w:rsidR="00BF131B" w:rsidRPr="00821EEB" w:rsidTr="0086584E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Callinan</w:t>
            </w:r>
            <w:proofErr w:type="spellEnd"/>
            <w:r w:rsidRPr="00821EEB">
              <w:rPr>
                <w:rFonts w:eastAsia="Times New Roman"/>
                <w:color w:val="000000"/>
              </w:rPr>
              <w:t xml:space="preserve"> Library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101.G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1B" w:rsidRPr="00821EEB" w:rsidRDefault="00BF131B" w:rsidP="0086584E">
            <w:pPr>
              <w:jc w:val="center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 xml:space="preserve">Digital 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</w:tr>
      <w:tr w:rsidR="00BF131B" w:rsidRPr="00821EEB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Bike Racks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BF131B" w:rsidRPr="00821EEB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No of spaces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Main quad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jc w:val="right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</w:p>
        </w:tc>
      </w:tr>
      <w:tr w:rsidR="00BF131B" w:rsidRPr="00821EEB" w:rsidTr="0086584E">
        <w:trPr>
          <w:trHeight w:val="37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Showers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821EEB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</w:tr>
      <w:tr w:rsidR="00BF131B" w:rsidRPr="00821EEB" w:rsidTr="0086584E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No of showers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Gender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Availability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 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Loreto House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114.G.07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jc w:val="right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  <w:r w:rsidRPr="00821EEB">
              <w:rPr>
                <w:rFonts w:eastAsia="Times New Roman"/>
                <w:color w:val="000000"/>
              </w:rPr>
              <w:t>nisex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821EEB">
              <w:rPr>
                <w:rFonts w:eastAsia="Times New Roman"/>
                <w:color w:val="000000"/>
              </w:rPr>
              <w:t>taff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Forbes Centre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106.G</w:t>
            </w:r>
            <w:proofErr w:type="spellEnd"/>
            <w:r w:rsidRPr="00821EE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jc w:val="right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821EEB">
              <w:rPr>
                <w:rFonts w:eastAsia="Times New Roman"/>
                <w:color w:val="000000"/>
              </w:rPr>
              <w:t>emale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821EEB">
              <w:rPr>
                <w:rFonts w:eastAsia="Times New Roman"/>
                <w:color w:val="000000"/>
              </w:rPr>
              <w:t>tudent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Catherine of Siena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111.G.24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jc w:val="right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  <w:r w:rsidRPr="00821EEB">
              <w:rPr>
                <w:rFonts w:eastAsia="Times New Roman"/>
                <w:color w:val="000000"/>
              </w:rPr>
              <w:t>nisex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821EEB">
              <w:rPr>
                <w:rFonts w:eastAsia="Times New Roman"/>
                <w:color w:val="000000"/>
              </w:rPr>
              <w:t>taff</w:t>
            </w:r>
          </w:p>
        </w:tc>
      </w:tr>
      <w:tr w:rsidR="00BF131B" w:rsidRPr="00821EEB" w:rsidTr="0086584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St Brigid</w:t>
            </w:r>
            <w:r>
              <w:rPr>
                <w:rFonts w:eastAsia="Times New Roman"/>
                <w:color w:val="000000"/>
              </w:rPr>
              <w:t xml:space="preserve"> Health Science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821EEB">
              <w:rPr>
                <w:rFonts w:eastAsia="Times New Roman"/>
                <w:color w:val="000000"/>
              </w:rPr>
              <w:t>110.G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jc w:val="right"/>
              <w:rPr>
                <w:rFonts w:eastAsia="Times New Roman"/>
                <w:color w:val="000000"/>
              </w:rPr>
            </w:pPr>
            <w:r w:rsidRPr="00821EE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  <w:r w:rsidRPr="00821EEB">
              <w:rPr>
                <w:rFonts w:eastAsia="Times New Roman"/>
                <w:color w:val="000000"/>
              </w:rPr>
              <w:t>nisex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31B" w:rsidRPr="00821EEB" w:rsidRDefault="00BF131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821EEB">
              <w:rPr>
                <w:rFonts w:eastAsia="Times New Roman"/>
                <w:color w:val="000000"/>
              </w:rPr>
              <w:t>tudent</w:t>
            </w:r>
          </w:p>
        </w:tc>
      </w:tr>
    </w:tbl>
    <w:p w:rsidR="00EF5D7B" w:rsidRDefault="00EF5D7B">
      <w:bookmarkStart w:id="0" w:name="_GoBack"/>
      <w:bookmarkEnd w:id="0"/>
    </w:p>
    <w:sectPr w:rsidR="00EF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1B"/>
    <w:rsid w:val="004C0229"/>
    <w:rsid w:val="00BF131B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94F0C-EA5D-4713-A7FE-1F79C6D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1B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York</dc:creator>
  <cp:keywords/>
  <dc:description/>
  <cp:lastModifiedBy>Michaela York</cp:lastModifiedBy>
  <cp:revision>2</cp:revision>
  <dcterms:created xsi:type="dcterms:W3CDTF">2017-12-08T00:53:00Z</dcterms:created>
  <dcterms:modified xsi:type="dcterms:W3CDTF">2017-12-08T00:56:00Z</dcterms:modified>
</cp:coreProperties>
</file>