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9" w:type="dxa"/>
        <w:tblInd w:w="93" w:type="dxa"/>
        <w:tblLook w:val="04A0" w:firstRow="1" w:lastRow="0" w:firstColumn="1" w:lastColumn="0" w:noHBand="0" w:noVBand="1"/>
      </w:tblPr>
      <w:tblGrid>
        <w:gridCol w:w="1920"/>
        <w:gridCol w:w="2080"/>
        <w:gridCol w:w="964"/>
        <w:gridCol w:w="1940"/>
        <w:gridCol w:w="1195"/>
        <w:gridCol w:w="960"/>
      </w:tblGrid>
      <w:tr w:rsidR="002F09DB" w:rsidRPr="004B0704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Lockers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F09DB" w:rsidRPr="004B0704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lockers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Cost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Period of access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 or Key?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Clancy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640.1.39B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30M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semester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Clancy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640.1.41A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30F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semester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Edmund Rice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600.CR14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semester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Digital 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2F09DB" w:rsidRPr="004B0704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Bike Racks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2F09DB" w:rsidRPr="004B0704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spaces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2F09DB" w:rsidRPr="004B0704" w:rsidTr="0086584E">
        <w:trPr>
          <w:trHeight w:val="8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Main campus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Right hand side of the main driveway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Clancy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Rear carpark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Showers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</w:tr>
      <w:tr w:rsidR="002F09DB" w:rsidRPr="004B0704" w:rsidTr="0086584E">
        <w:trPr>
          <w:trHeight w:val="3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000000"/>
              </w:rPr>
              <w:t>No of showers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000000"/>
              </w:rPr>
              <w:t>Gender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F09DB" w:rsidRDefault="002F09DB" w:rsidP="0086584E">
            <w:pPr>
              <w:rPr>
                <w:rFonts w:eastAsia="Times New Roman"/>
                <w:color w:val="000000"/>
              </w:rPr>
            </w:pPr>
          </w:p>
          <w:p w:rsidR="002F09DB" w:rsidRPr="004B0704" w:rsidRDefault="002F09D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000000"/>
              </w:rPr>
              <w:t>Availability</w:t>
            </w:r>
          </w:p>
        </w:tc>
      </w:tr>
      <w:tr w:rsidR="002F09DB" w:rsidRPr="004B0704" w:rsidTr="0086584E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Clancy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640.1.39B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 &amp; students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Clancy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640.1.41A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 &amp; students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Edmund Rice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600.1.20B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Edmund Rice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600.1.11B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Mullen Building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611.1.10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 Edmund Building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613.1.35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 Edmund Building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613.2.12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</w:t>
            </w:r>
          </w:p>
        </w:tc>
      </w:tr>
      <w:tr w:rsidR="002F09DB" w:rsidRPr="004B0704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9DB" w:rsidRPr="004B0704" w:rsidRDefault="002F09DB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9DB" w:rsidRPr="004B0704" w:rsidRDefault="002F09DB" w:rsidP="0086584E">
            <w:pPr>
              <w:rPr>
                <w:rFonts w:eastAsia="Times New Roman"/>
                <w:color w:val="000000"/>
              </w:rPr>
            </w:pPr>
          </w:p>
        </w:tc>
      </w:tr>
    </w:tbl>
    <w:p w:rsidR="00EF5D7B" w:rsidRDefault="00EF5D7B">
      <w:bookmarkStart w:id="0" w:name="_GoBack"/>
      <w:bookmarkEnd w:id="0"/>
    </w:p>
    <w:sectPr w:rsidR="00EF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B"/>
    <w:rsid w:val="002F09DB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37BBD-F2E0-42EE-929F-4304FAA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DB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York</dc:creator>
  <cp:keywords/>
  <dc:description/>
  <cp:lastModifiedBy>Michaela York</cp:lastModifiedBy>
  <cp:revision>1</cp:revision>
  <dcterms:created xsi:type="dcterms:W3CDTF">2017-12-08T01:03:00Z</dcterms:created>
  <dcterms:modified xsi:type="dcterms:W3CDTF">2017-12-08T01:04:00Z</dcterms:modified>
</cp:coreProperties>
</file>